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1A628" w14:textId="77777777" w:rsidR="008D7905" w:rsidRDefault="008D7905" w:rsidP="008D7905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6DFED33" w14:textId="77777777" w:rsidR="008D7905" w:rsidRDefault="008D7905" w:rsidP="008D7905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79B9EDB" w14:textId="77777777" w:rsidR="008D7905" w:rsidRDefault="008D7905" w:rsidP="008D7905">
      <w:pPr>
        <w:spacing w:after="160" w:line="259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582A35E3" w14:textId="77777777" w:rsidR="008D7905" w:rsidRPr="00D6489B" w:rsidRDefault="008D7905" w:rsidP="008D7905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Załącznik nr 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9</w:t>
      </w: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do SWZ</w:t>
      </w:r>
    </w:p>
    <w:p w14:paraId="666228BE" w14:textId="77777777" w:rsidR="008D7905" w:rsidRPr="00D6489B" w:rsidRDefault="008D7905" w:rsidP="008D7905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>(złożyć wraz z ofertą)</w:t>
      </w:r>
    </w:p>
    <w:p w14:paraId="5EC1F4B6" w14:textId="77777777" w:rsidR="008D7905" w:rsidRPr="00D6489B" w:rsidRDefault="008D7905" w:rsidP="008D7905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>pełna nazwa Wykonawcy:</w:t>
      </w:r>
    </w:p>
    <w:p w14:paraId="51D5D557" w14:textId="77777777" w:rsidR="008D7905" w:rsidRPr="00D6489B" w:rsidRDefault="008D7905" w:rsidP="008D7905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..................................................................................</w:t>
      </w:r>
    </w:p>
    <w:p w14:paraId="136641AD" w14:textId="77777777" w:rsidR="008D7905" w:rsidRPr="00D6489B" w:rsidRDefault="008D7905" w:rsidP="008D7905">
      <w:pPr>
        <w:tabs>
          <w:tab w:val="left" w:pos="5103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..................................................................................</w:t>
      </w:r>
    </w:p>
    <w:p w14:paraId="54F23FDF" w14:textId="77777777" w:rsidR="008D7905" w:rsidRPr="00D6489B" w:rsidRDefault="008D7905" w:rsidP="008D7905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>adres siedziby Wykonawcy:</w:t>
      </w:r>
    </w:p>
    <w:p w14:paraId="6C89266D" w14:textId="77777777" w:rsidR="008D7905" w:rsidRPr="00D6489B" w:rsidRDefault="008D7905" w:rsidP="008D7905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D6489B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.......................................................................</w:t>
      </w:r>
    </w:p>
    <w:p w14:paraId="64940A53" w14:textId="77777777" w:rsidR="008D7905" w:rsidRPr="00D6489B" w:rsidRDefault="008D7905" w:rsidP="008D7905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>kod, miejscowość:</w:t>
      </w:r>
      <w:r w:rsidRPr="00D6489B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</w:t>
      </w:r>
    </w:p>
    <w:p w14:paraId="1E5CED31" w14:textId="77777777" w:rsidR="008D7905" w:rsidRPr="00D6489B" w:rsidRDefault="008D7905" w:rsidP="008D7905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>nr telefonu:</w:t>
      </w:r>
      <w:r w:rsidRPr="00D6489B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.............................................................</w:t>
      </w:r>
    </w:p>
    <w:p w14:paraId="6E043EE0" w14:textId="77777777" w:rsidR="008D7905" w:rsidRPr="00F81B8E" w:rsidRDefault="008D7905" w:rsidP="008D7905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81B8E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F81B8E">
        <w:rPr>
          <w:rFonts w:ascii="Arial" w:hAnsi="Arial" w:cs="Arial"/>
          <w:color w:val="000000" w:themeColor="text1"/>
          <w:sz w:val="22"/>
          <w:szCs w:val="22"/>
        </w:rPr>
        <w:t xml:space="preserve"> …..…………………….……..…..…………..</w:t>
      </w:r>
    </w:p>
    <w:p w14:paraId="33ECFB8E" w14:textId="77777777" w:rsidR="008D7905" w:rsidRPr="00F81B8E" w:rsidRDefault="008D7905" w:rsidP="008D7905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F81B8E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Pr="00F81B8E">
        <w:rPr>
          <w:rFonts w:ascii="Arial" w:hAnsi="Arial" w:cs="Arial"/>
          <w:color w:val="000000" w:themeColor="text1"/>
          <w:sz w:val="22"/>
          <w:szCs w:val="22"/>
        </w:rPr>
        <w:t xml:space="preserve"> ………..…………...</w:t>
      </w:r>
    </w:p>
    <w:p w14:paraId="257B4AE2" w14:textId="77777777" w:rsidR="008D7905" w:rsidRPr="00D6489B" w:rsidRDefault="008D7905" w:rsidP="008D7905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i/>
          <w:color w:val="000000" w:themeColor="text1"/>
          <w:sz w:val="22"/>
          <w:szCs w:val="22"/>
        </w:rPr>
        <w:t>(dane umożliwiające dostęp do odpowiedniego rejestru Wykonawcy)</w:t>
      </w:r>
    </w:p>
    <w:p w14:paraId="05F480D8" w14:textId="77777777" w:rsidR="008D7905" w:rsidRPr="00D6489B" w:rsidRDefault="008D7905" w:rsidP="008D7905">
      <w:pPr>
        <w:tabs>
          <w:tab w:val="num" w:pos="0"/>
        </w:tabs>
        <w:suppressAutoHyphens/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0FFF8F8D" w14:textId="77777777" w:rsidR="008D7905" w:rsidRPr="00D6489B" w:rsidRDefault="008D7905" w:rsidP="008D79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num" w:pos="0"/>
        </w:tabs>
        <w:suppressAutoHyphens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color w:val="000000" w:themeColor="text1"/>
          <w:sz w:val="22"/>
          <w:szCs w:val="22"/>
        </w:rPr>
        <w:t xml:space="preserve">Oświadczenie o niepodleganiu wykluczeniu na podstawie art. 7 ust. 1 ustawy </w:t>
      </w:r>
      <w:r w:rsidRPr="00D6489B">
        <w:rPr>
          <w:rFonts w:ascii="Arial" w:hAnsi="Arial" w:cs="Arial"/>
          <w:b/>
          <w:color w:val="000000" w:themeColor="text1"/>
          <w:sz w:val="22"/>
          <w:szCs w:val="22"/>
        </w:rPr>
        <w:br/>
      </w:r>
      <w:r w:rsidRPr="00D6489B">
        <w:rPr>
          <w:rFonts w:ascii="Arial" w:eastAsia="Calibri" w:hAnsi="Arial" w:cs="Arial"/>
          <w:b/>
          <w:sz w:val="22"/>
          <w:szCs w:val="22"/>
          <w:lang w:eastAsia="en-US"/>
        </w:rPr>
        <w:t>o szczególnych rozwiązaniach w zakresie przeciwdziałania wspieraniu agresji na Ukrainę oraz służących ochronie bezpieczeństwa narodowego</w:t>
      </w:r>
      <w:r w:rsidRPr="00D6489B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14:paraId="5A32C6B9" w14:textId="77777777" w:rsidR="008D7905" w:rsidRPr="00D6489B" w:rsidRDefault="008D7905" w:rsidP="008D7905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8FE9161" w14:textId="77777777" w:rsidR="008D7905" w:rsidRPr="00D6489B" w:rsidRDefault="008D7905" w:rsidP="008D7905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Działając w imieniu własnym oświadczam, że nie mają w stosunku do mnie zastosowania/ mają w stosunku do mnie zastosowanie/* przesłanki wykluczenia z postępowania, o których mowa w art. 7 ust. 1 ustawy z dnia z 13 kwietnia 2022 r. o szczególnych rozwiązaniach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>w zakresie przeciwdziałania wspieraniu agresji na Ukrainę oraz służących ochronie bezpieczeństwa narodowego (</w:t>
      </w:r>
      <w:proofErr w:type="spellStart"/>
      <w:r w:rsidRPr="00642C4E">
        <w:rPr>
          <w:rFonts w:ascii="Arial" w:eastAsia="Calibri" w:hAnsi="Arial" w:cs="Arial"/>
          <w:sz w:val="22"/>
          <w:szCs w:val="22"/>
          <w:lang w:eastAsia="en-US"/>
        </w:rPr>
        <w:t>t.j</w:t>
      </w:r>
      <w:proofErr w:type="spellEnd"/>
      <w:r w:rsidRPr="00642C4E">
        <w:rPr>
          <w:rFonts w:ascii="Arial" w:eastAsia="Calibri" w:hAnsi="Arial" w:cs="Arial"/>
          <w:sz w:val="22"/>
          <w:szCs w:val="22"/>
          <w:lang w:eastAsia="en-US"/>
        </w:rPr>
        <w:t>. Dz. U. z 202</w:t>
      </w:r>
      <w:r>
        <w:rPr>
          <w:rFonts w:ascii="Arial" w:eastAsia="Calibri" w:hAnsi="Arial" w:cs="Arial"/>
          <w:sz w:val="22"/>
          <w:szCs w:val="22"/>
          <w:lang w:eastAsia="en-US"/>
        </w:rPr>
        <w:t>5</w:t>
      </w:r>
      <w:r w:rsidRPr="00642C4E">
        <w:rPr>
          <w:rFonts w:ascii="Arial" w:eastAsia="Calibri" w:hAnsi="Arial" w:cs="Arial"/>
          <w:sz w:val="22"/>
          <w:szCs w:val="22"/>
          <w:lang w:eastAsia="en-US"/>
        </w:rPr>
        <w:t xml:space="preserve"> r. poz. 5</w:t>
      </w:r>
      <w:r>
        <w:rPr>
          <w:rFonts w:ascii="Arial" w:eastAsia="Calibri" w:hAnsi="Arial" w:cs="Arial"/>
          <w:sz w:val="22"/>
          <w:szCs w:val="22"/>
          <w:lang w:eastAsia="en-US"/>
        </w:rPr>
        <w:t>14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), (dalej ustawa </w:t>
      </w:r>
      <w:proofErr w:type="spellStart"/>
      <w:r w:rsidRPr="00D6489B">
        <w:rPr>
          <w:rFonts w:ascii="Arial" w:eastAsia="Calibri" w:hAnsi="Arial" w:cs="Arial"/>
          <w:sz w:val="22"/>
          <w:szCs w:val="22"/>
          <w:lang w:eastAsia="en-US"/>
        </w:rPr>
        <w:t>p.w.a</w:t>
      </w:r>
      <w:proofErr w:type="spellEnd"/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),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 xml:space="preserve">tj. przesłanki, z których wynika, że z postępowania o udzielenie zamówienia publicznego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 xml:space="preserve">lub konkursu prowadzonego na podstawie ustawy z dnia 11 września 2019 r. Prawo zamówień publicznych wyklucza się:  </w:t>
      </w:r>
    </w:p>
    <w:p w14:paraId="091C1ED8" w14:textId="77777777" w:rsidR="008D7905" w:rsidRPr="00D6489B" w:rsidRDefault="008D7905" w:rsidP="008D7905">
      <w:pPr>
        <w:numPr>
          <w:ilvl w:val="0"/>
          <w:numId w:val="1"/>
        </w:numPr>
        <w:spacing w:after="160" w:line="276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Wykonawcę oraz uczestnika konkursu wymienionego w wykazach określonych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 xml:space="preserve">w rozporządzeniu 765/2006 i rozporządzeniu 269/2014 albo wpisanego na listę na podstawie decyzji w sprawie wpisu na listę rozstrzygającej o zastosowaniu środka,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 xml:space="preserve">o którym mowa w art. 1 pkt 3) ustawy </w:t>
      </w:r>
      <w:proofErr w:type="spellStart"/>
      <w:r w:rsidRPr="00D6489B">
        <w:rPr>
          <w:rFonts w:ascii="Arial" w:eastAsia="Calibri" w:hAnsi="Arial" w:cs="Arial"/>
          <w:sz w:val="22"/>
          <w:szCs w:val="22"/>
          <w:lang w:eastAsia="en-US"/>
        </w:rPr>
        <w:t>p.w.a</w:t>
      </w:r>
      <w:proofErr w:type="spellEnd"/>
      <w:r w:rsidRPr="00D6489B">
        <w:rPr>
          <w:rFonts w:ascii="Arial" w:eastAsia="Calibri" w:hAnsi="Arial" w:cs="Arial"/>
          <w:sz w:val="22"/>
          <w:szCs w:val="22"/>
          <w:lang w:eastAsia="en-US"/>
        </w:rPr>
        <w:t>.,</w:t>
      </w:r>
    </w:p>
    <w:p w14:paraId="16D7E777" w14:textId="77777777" w:rsidR="008D7905" w:rsidRPr="00D6489B" w:rsidRDefault="008D7905" w:rsidP="008D7905">
      <w:pPr>
        <w:numPr>
          <w:ilvl w:val="0"/>
          <w:numId w:val="1"/>
        </w:numPr>
        <w:spacing w:after="160" w:line="276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Wykonawcę oraz uczestnika konkursu, którego beneficjentem rzeczywistym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>w rozumieniu ustawy z dnia 1 marca 2018 r. o przeciwdziałaniu praniu pieniędzy oraz finansowaniu terroryzmu (</w:t>
      </w:r>
      <w:proofErr w:type="spellStart"/>
      <w:r w:rsidRPr="00642C4E">
        <w:rPr>
          <w:rFonts w:ascii="Arial" w:eastAsia="Calibri" w:hAnsi="Arial" w:cs="Arial"/>
          <w:sz w:val="22"/>
          <w:szCs w:val="22"/>
          <w:lang w:eastAsia="en-US"/>
        </w:rPr>
        <w:t>t.j</w:t>
      </w:r>
      <w:proofErr w:type="spellEnd"/>
      <w:r w:rsidRPr="00642C4E">
        <w:rPr>
          <w:rFonts w:ascii="Arial" w:eastAsia="Calibri" w:hAnsi="Arial" w:cs="Arial"/>
          <w:sz w:val="22"/>
          <w:szCs w:val="22"/>
          <w:lang w:eastAsia="en-US"/>
        </w:rPr>
        <w:t>. Dz. U. z 202</w:t>
      </w:r>
      <w:r>
        <w:rPr>
          <w:rFonts w:ascii="Arial" w:eastAsia="Calibri" w:hAnsi="Arial" w:cs="Arial"/>
          <w:sz w:val="22"/>
          <w:szCs w:val="22"/>
          <w:lang w:eastAsia="en-US"/>
        </w:rPr>
        <w:t>5</w:t>
      </w:r>
      <w:r w:rsidRPr="00642C4E">
        <w:rPr>
          <w:rFonts w:ascii="Arial" w:eastAsia="Calibri" w:hAnsi="Arial" w:cs="Arial"/>
          <w:sz w:val="22"/>
          <w:szCs w:val="22"/>
          <w:lang w:eastAsia="en-US"/>
        </w:rPr>
        <w:t xml:space="preserve"> r. poz. </w:t>
      </w:r>
      <w:r>
        <w:rPr>
          <w:rFonts w:ascii="Arial" w:eastAsia="Calibri" w:hAnsi="Arial" w:cs="Arial"/>
          <w:sz w:val="22"/>
          <w:szCs w:val="22"/>
          <w:lang w:eastAsia="en-US"/>
        </w:rPr>
        <w:t>644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) jest osoba wymieniona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 xml:space="preserve">w wykazach określonych w rozporządzeniu 765/2006 i rozporządzeniu 269/2014 albo wpisana na listę lub będąca takim beneficjentem rzeczywistym od dnia 24 lutego 2022 r., </w:t>
      </w:r>
      <w:r>
        <w:rPr>
          <w:rFonts w:ascii="Arial" w:eastAsia="Calibri" w:hAnsi="Arial" w:cs="Arial"/>
          <w:sz w:val="22"/>
          <w:szCs w:val="22"/>
          <w:lang w:eastAsia="en-US"/>
        </w:rPr>
        <w:br/>
      </w: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o ile została wpisana na listę na podstawie decyzji w sprawie wpisu na listę rozstrzygającej o zastosowaniu środka, o którym mowa w art. 1 pkt 3) </w:t>
      </w:r>
      <w:proofErr w:type="spellStart"/>
      <w:r w:rsidRPr="00D6489B">
        <w:rPr>
          <w:rFonts w:ascii="Arial" w:eastAsia="Calibri" w:hAnsi="Arial" w:cs="Arial"/>
          <w:sz w:val="22"/>
          <w:szCs w:val="22"/>
          <w:lang w:eastAsia="en-US"/>
        </w:rPr>
        <w:t>p.w.a</w:t>
      </w:r>
      <w:proofErr w:type="spellEnd"/>
      <w:r w:rsidRPr="00D6489B">
        <w:rPr>
          <w:rFonts w:ascii="Arial" w:eastAsia="Calibri" w:hAnsi="Arial" w:cs="Arial"/>
          <w:sz w:val="22"/>
          <w:szCs w:val="22"/>
          <w:lang w:eastAsia="en-US"/>
        </w:rPr>
        <w:t>.,</w:t>
      </w:r>
    </w:p>
    <w:p w14:paraId="73D76D09" w14:textId="77777777" w:rsidR="008D7905" w:rsidRPr="00D6489B" w:rsidRDefault="008D7905" w:rsidP="008D7905">
      <w:pPr>
        <w:numPr>
          <w:ilvl w:val="0"/>
          <w:numId w:val="1"/>
        </w:numPr>
        <w:spacing w:after="160" w:line="276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Wykonawcę oraz uczestnika konkursu, którego jednostką dominującą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 xml:space="preserve">w rozumieniu art. 3 ust. 1 pkt 37) ustawy z dnia 29 września 1994 r. o rachunkowości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>(</w:t>
      </w:r>
      <w:proofErr w:type="spellStart"/>
      <w:r w:rsidRPr="00642C4E">
        <w:rPr>
          <w:rFonts w:ascii="Arial" w:eastAsia="Calibri" w:hAnsi="Arial" w:cs="Arial"/>
          <w:sz w:val="22"/>
          <w:szCs w:val="22"/>
          <w:lang w:eastAsia="en-US"/>
        </w:rPr>
        <w:t>t.j</w:t>
      </w:r>
      <w:proofErr w:type="spellEnd"/>
      <w:r w:rsidRPr="00642C4E">
        <w:rPr>
          <w:rFonts w:ascii="Arial" w:eastAsia="Calibri" w:hAnsi="Arial" w:cs="Arial"/>
          <w:sz w:val="22"/>
          <w:szCs w:val="22"/>
          <w:lang w:eastAsia="en-US"/>
        </w:rPr>
        <w:t xml:space="preserve">. Dz. U. z 2023 r. poz. 120 z </w:t>
      </w:r>
      <w:proofErr w:type="spellStart"/>
      <w:r w:rsidRPr="00642C4E">
        <w:rPr>
          <w:rFonts w:ascii="Arial" w:eastAsia="Calibri" w:hAnsi="Arial" w:cs="Arial"/>
          <w:sz w:val="22"/>
          <w:szCs w:val="22"/>
          <w:lang w:eastAsia="en-US"/>
        </w:rPr>
        <w:t>późn</w:t>
      </w:r>
      <w:proofErr w:type="spellEnd"/>
      <w:r w:rsidRPr="00642C4E">
        <w:rPr>
          <w:rFonts w:ascii="Arial" w:eastAsia="Calibri" w:hAnsi="Arial" w:cs="Arial"/>
          <w:sz w:val="22"/>
          <w:szCs w:val="22"/>
          <w:lang w:eastAsia="en-US"/>
        </w:rPr>
        <w:t>. zm.</w:t>
      </w:r>
      <w:r w:rsidRPr="00642C4E" w:rsidDel="00642C4E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3) </w:t>
      </w:r>
      <w:proofErr w:type="spellStart"/>
      <w:r w:rsidRPr="00D6489B">
        <w:rPr>
          <w:rFonts w:ascii="Arial" w:eastAsia="Calibri" w:hAnsi="Arial" w:cs="Arial"/>
          <w:sz w:val="22"/>
          <w:szCs w:val="22"/>
          <w:lang w:eastAsia="en-US"/>
        </w:rPr>
        <w:t>p.w.a</w:t>
      </w:r>
      <w:proofErr w:type="spellEnd"/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. </w:t>
      </w:r>
    </w:p>
    <w:p w14:paraId="2A7EE3F0" w14:textId="77777777" w:rsidR="008D7905" w:rsidRDefault="008D7905" w:rsidP="008D7905">
      <w:pPr>
        <w:spacing w:after="160" w:line="256" w:lineRule="auto"/>
        <w:ind w:left="720"/>
        <w:contextualSpacing/>
        <w:rPr>
          <w:rFonts w:ascii="Arial" w:eastAsia="Calibri" w:hAnsi="Arial" w:cs="Arial"/>
          <w:sz w:val="22"/>
          <w:szCs w:val="22"/>
          <w:lang w:eastAsia="en-US"/>
        </w:rPr>
      </w:pPr>
    </w:p>
    <w:p w14:paraId="115208A8" w14:textId="04FA3C9D" w:rsidR="008D7905" w:rsidRPr="008D7905" w:rsidRDefault="008D7905" w:rsidP="008D7905">
      <w:pPr>
        <w:spacing w:after="160" w:line="256" w:lineRule="auto"/>
        <w:contextualSpacing/>
        <w:rPr>
          <w:rFonts w:ascii="Arial" w:eastAsia="Calibri" w:hAnsi="Arial" w:cs="Arial"/>
          <w:b/>
          <w:sz w:val="16"/>
          <w:szCs w:val="16"/>
          <w:lang w:eastAsia="en-US"/>
        </w:rPr>
      </w:pPr>
      <w:r w:rsidRPr="002678AF">
        <w:rPr>
          <w:rFonts w:ascii="Arial" w:eastAsia="Calibri" w:hAnsi="Arial" w:cs="Arial"/>
          <w:b/>
          <w:sz w:val="22"/>
          <w:szCs w:val="22"/>
          <w:lang w:eastAsia="en-US"/>
        </w:rPr>
        <w:t>*</w:t>
      </w:r>
      <w:r w:rsidRPr="002678AF">
        <w:rPr>
          <w:rFonts w:ascii="Arial" w:eastAsia="Calibri" w:hAnsi="Arial" w:cs="Arial"/>
          <w:b/>
          <w:sz w:val="16"/>
          <w:szCs w:val="16"/>
          <w:lang w:eastAsia="en-US"/>
        </w:rPr>
        <w:t xml:space="preserve">Niepotrzebne skreślić </w:t>
      </w:r>
    </w:p>
    <w:sectPr w:rsidR="008D7905" w:rsidRPr="008D7905" w:rsidSect="008D7905">
      <w:headerReference w:type="default" r:id="rId5"/>
      <w:footerReference w:type="default" r:id="rId6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5263151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sdt>
        <w:sdtPr>
          <w:rPr>
            <w:rFonts w:ascii="Times New Roman" w:hAnsi="Times New Roman"/>
            <w:sz w:val="18"/>
            <w:szCs w:val="18"/>
          </w:rPr>
          <w:id w:val="1598749134"/>
          <w:docPartObj>
            <w:docPartGallery w:val="Page Numbers (Top of Page)"/>
            <w:docPartUnique/>
          </w:docPartObj>
        </w:sdtPr>
        <w:sdtContent>
          <w:p w14:paraId="46900D1A" w14:textId="77777777" w:rsidR="008D7905" w:rsidRPr="007A4513" w:rsidRDefault="008D7905">
            <w:pPr>
              <w:pStyle w:val="Stopka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67255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22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E67255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51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F536E8C" w14:textId="77777777" w:rsidR="008D7905" w:rsidRPr="00EC6200" w:rsidRDefault="008D7905" w:rsidP="00B3222E">
    <w:pPr>
      <w:pStyle w:val="Nagwek"/>
      <w:tabs>
        <w:tab w:val="right" w:pos="9360"/>
      </w:tabs>
      <w:ind w:right="-288"/>
      <w:rPr>
        <w:rFonts w:ascii="Arial" w:hAnsi="Arial" w:cs="Arial"/>
        <w:sz w:val="21"/>
        <w:szCs w:val="21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1E3F6" w14:textId="77777777" w:rsidR="008D7905" w:rsidRDefault="008D7905" w:rsidP="00B3222E">
    <w:pPr>
      <w:pStyle w:val="Nagwek"/>
      <w:tabs>
        <w:tab w:val="clear" w:pos="4536"/>
        <w:tab w:val="clear" w:pos="9072"/>
        <w:tab w:val="left" w:pos="1774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745922"/>
    <w:multiLevelType w:val="hybridMultilevel"/>
    <w:tmpl w:val="48A203BA"/>
    <w:lvl w:ilvl="0" w:tplc="542A42C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6493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905"/>
    <w:rsid w:val="00070E7D"/>
    <w:rsid w:val="008D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5F7C7"/>
  <w15:chartTrackingRefBased/>
  <w15:docId w15:val="{FAEA13C1-E5CD-4BF8-9C11-BBE848973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7905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79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79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79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79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79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790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790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790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790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79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79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79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790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790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79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79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79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79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79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79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79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79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79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790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D790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790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79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790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7905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8D7905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8D7905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rsid w:val="008D79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D7905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2455</Characters>
  <Application>Microsoft Office Word</Application>
  <DocSecurity>0</DocSecurity>
  <Lines>20</Lines>
  <Paragraphs>5</Paragraphs>
  <ScaleCrop>false</ScaleCrop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Starachowska</dc:creator>
  <cp:keywords/>
  <dc:description/>
  <cp:lastModifiedBy>Tamara Starachowska</cp:lastModifiedBy>
  <cp:revision>1</cp:revision>
  <dcterms:created xsi:type="dcterms:W3CDTF">2026-03-27T11:41:00Z</dcterms:created>
  <dcterms:modified xsi:type="dcterms:W3CDTF">2026-03-27T11:41:00Z</dcterms:modified>
</cp:coreProperties>
</file>